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D8" w:rsidRDefault="00236C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6CD8" w:rsidRDefault="00236CD8">
      <w:pPr>
        <w:pStyle w:val="ConsPlusNormal"/>
        <w:jc w:val="both"/>
        <w:outlineLvl w:val="0"/>
      </w:pPr>
    </w:p>
    <w:p w:rsidR="00236CD8" w:rsidRDefault="00236CD8">
      <w:pPr>
        <w:pStyle w:val="ConsPlusTitle"/>
        <w:jc w:val="center"/>
        <w:outlineLvl w:val="0"/>
      </w:pPr>
      <w:r>
        <w:t>АДМИНИСТРАЦИЯ ГОРОДСКОГО ОКРУГА МЫТИЩИ</w:t>
      </w:r>
    </w:p>
    <w:p w:rsidR="00236CD8" w:rsidRDefault="00236CD8">
      <w:pPr>
        <w:pStyle w:val="ConsPlusTitle"/>
        <w:jc w:val="center"/>
      </w:pPr>
      <w:r>
        <w:t>МОСКОВСКОЙ ОБЛАСТИ</w:t>
      </w:r>
    </w:p>
    <w:p w:rsidR="00236CD8" w:rsidRDefault="00236CD8">
      <w:pPr>
        <w:pStyle w:val="ConsPlusTitle"/>
        <w:jc w:val="both"/>
      </w:pPr>
    </w:p>
    <w:p w:rsidR="00236CD8" w:rsidRDefault="00236CD8">
      <w:pPr>
        <w:pStyle w:val="ConsPlusTitle"/>
        <w:jc w:val="center"/>
      </w:pPr>
      <w:r>
        <w:t>ПОСТАНОВЛЕНИЕ</w:t>
      </w:r>
    </w:p>
    <w:p w:rsidR="00236CD8" w:rsidRDefault="00236CD8">
      <w:pPr>
        <w:pStyle w:val="ConsPlusTitle"/>
        <w:jc w:val="center"/>
      </w:pPr>
      <w:r>
        <w:t>от 6 апреля 2022 г. N 1345</w:t>
      </w:r>
    </w:p>
    <w:p w:rsidR="00236CD8" w:rsidRDefault="00236CD8">
      <w:pPr>
        <w:pStyle w:val="ConsPlusTitle"/>
        <w:jc w:val="both"/>
      </w:pPr>
    </w:p>
    <w:p w:rsidR="00236CD8" w:rsidRDefault="00236CD8">
      <w:pPr>
        <w:pStyle w:val="ConsPlusTitle"/>
        <w:jc w:val="center"/>
      </w:pPr>
      <w:r>
        <w:t>ОБ УТВЕРЖДЕНИИ СОСТАВА КОНКУРСНОЙ КОМИССИИ ПО ОТБОРУ</w:t>
      </w:r>
    </w:p>
    <w:p w:rsidR="00236CD8" w:rsidRDefault="00236CD8">
      <w:pPr>
        <w:pStyle w:val="ConsPlusTitle"/>
        <w:jc w:val="center"/>
      </w:pPr>
      <w:r>
        <w:t>ПРОЕКТОВ ИНИЦИАТИВНОГО БЮДЖЕТИРОВАНИЯ НА ТЕРРИТОРИИ</w:t>
      </w:r>
    </w:p>
    <w:p w:rsidR="00236CD8" w:rsidRDefault="00236CD8">
      <w:pPr>
        <w:pStyle w:val="ConsPlusTitle"/>
        <w:jc w:val="center"/>
      </w:pPr>
      <w:r>
        <w:t>ГОРОДСКОГО ОКРУГА МЫТИЩИ МОСКОВСКОЙ ОБЛАСТИ</w:t>
      </w: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Московской области от 19.10.2018 N 170/2018-ОЗ "О развитии инициативного бюджетирования в Московской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17.12.2019 N 992/44 "Об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области", Методическими </w:t>
      </w:r>
      <w:hyperlink r:id="rId9">
        <w:r>
          <w:rPr>
            <w:color w:val="0000FF"/>
          </w:rPr>
          <w:t>рекомендациями</w:t>
        </w:r>
      </w:hyperlink>
      <w:r>
        <w:t xml:space="preserve"> по проведению муниципального конкурсного отбора проектов инициативного бюджетирования на территории городских округов Московской области, утвержденными распоряжением Главного управления территориальной политики Московской области от 19.11.2020 N 21, руководствуясь </w:t>
      </w:r>
      <w:hyperlink r:id="rId10">
        <w:r>
          <w:rPr>
            <w:color w:val="0000FF"/>
          </w:rPr>
          <w:t>ст. 40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"Городской округ Мытищи Московской области", постановляю:</w:t>
      </w:r>
    </w:p>
    <w:p w:rsidR="00236CD8" w:rsidRDefault="00236CD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состав</w:t>
        </w:r>
      </w:hyperlink>
      <w:r>
        <w:t xml:space="preserve"> конкурсной комиссии по отбору проектов инициативного бюджетирования на территории городского округа Мытищи Московской области (прилагается).</w:t>
      </w:r>
    </w:p>
    <w:p w:rsidR="00236CD8" w:rsidRDefault="00236CD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п. 2</w:t>
        </w:r>
      </w:hyperlink>
      <w:r>
        <w:t xml:space="preserve"> постановления администрации городского округа Мытищи "Об утверждении Порядка проведения муниципального конкурсного отбора проектов инициативного бюджетирования на территории городского округа Мытищи Московской области и признании утратившим силу постановления администрации городского округа Мытищи от 21.05.2020 N 1557" от 01.12.2020 N 4386.</w:t>
      </w:r>
    </w:p>
    <w:p w:rsidR="00236CD8" w:rsidRDefault="00236CD8">
      <w:pPr>
        <w:pStyle w:val="ConsPlusNormal"/>
        <w:spacing w:before="200"/>
        <w:ind w:firstLine="540"/>
        <w:jc w:val="both"/>
      </w:pPr>
      <w:r>
        <w:t>3. Заместителю главы администрации городского округа Мытищи Минаеву Н.В. опубликовать настоящее постановление на сайте органов местного самоуправления городского округа Мытищи и в средствах массовой информации.</w:t>
      </w:r>
    </w:p>
    <w:p w:rsidR="00236CD8" w:rsidRDefault="00236CD8">
      <w:pPr>
        <w:pStyle w:val="ConsPlusNormal"/>
        <w:spacing w:before="20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Минаева Н.В.</w:t>
      </w: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right"/>
      </w:pPr>
      <w:r>
        <w:t>Глава городского округа Мытищи</w:t>
      </w:r>
    </w:p>
    <w:p w:rsidR="00236CD8" w:rsidRDefault="00236CD8">
      <w:pPr>
        <w:pStyle w:val="ConsPlusNormal"/>
        <w:jc w:val="right"/>
      </w:pPr>
      <w:r>
        <w:t>Ю.О. Купецкая</w:t>
      </w: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right"/>
        <w:outlineLvl w:val="0"/>
      </w:pPr>
      <w:r>
        <w:t>Утвержден</w:t>
      </w:r>
    </w:p>
    <w:p w:rsidR="00236CD8" w:rsidRDefault="00236CD8">
      <w:pPr>
        <w:pStyle w:val="ConsPlusNormal"/>
        <w:jc w:val="right"/>
      </w:pPr>
      <w:r>
        <w:t>постановлением администрации</w:t>
      </w:r>
    </w:p>
    <w:p w:rsidR="00236CD8" w:rsidRDefault="00236CD8">
      <w:pPr>
        <w:pStyle w:val="ConsPlusNormal"/>
        <w:jc w:val="right"/>
      </w:pPr>
      <w:r>
        <w:t>городского округа Мытищи</w:t>
      </w:r>
    </w:p>
    <w:p w:rsidR="00236CD8" w:rsidRDefault="00236CD8">
      <w:pPr>
        <w:pStyle w:val="ConsPlusNormal"/>
        <w:jc w:val="right"/>
      </w:pPr>
      <w:r>
        <w:t>Московской области</w:t>
      </w:r>
    </w:p>
    <w:p w:rsidR="00236CD8" w:rsidRDefault="00236CD8">
      <w:pPr>
        <w:pStyle w:val="ConsPlusNormal"/>
        <w:jc w:val="right"/>
      </w:pPr>
      <w:r>
        <w:t>от 6 апреля 2022 г. N 1345</w:t>
      </w: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Title"/>
        <w:jc w:val="center"/>
      </w:pPr>
      <w:bookmarkStart w:id="0" w:name="P30"/>
      <w:bookmarkEnd w:id="0"/>
      <w:r>
        <w:t>СОСТАВ</w:t>
      </w:r>
    </w:p>
    <w:p w:rsidR="00236CD8" w:rsidRDefault="00236CD8">
      <w:pPr>
        <w:pStyle w:val="ConsPlusTitle"/>
        <w:jc w:val="center"/>
      </w:pPr>
      <w:r>
        <w:t>КОНКУРСНОЙ КОМИССИИ ПО ОТБОРУ ПРОЕКТОВ ИНИЦИАТИВНОГО</w:t>
      </w:r>
    </w:p>
    <w:p w:rsidR="00236CD8" w:rsidRDefault="00236CD8">
      <w:pPr>
        <w:pStyle w:val="ConsPlusTitle"/>
        <w:jc w:val="center"/>
      </w:pPr>
      <w:r>
        <w:t>БЮДЖЕТИРОВАНИЯ НА ТЕРРИТОРИИ ГОРОДСКОГО ОКРУГА МЫТИЩИ</w:t>
      </w:r>
    </w:p>
    <w:p w:rsidR="00236CD8" w:rsidRDefault="00236CD8">
      <w:pPr>
        <w:pStyle w:val="ConsPlusTitle"/>
        <w:jc w:val="center"/>
      </w:pPr>
      <w:r>
        <w:t>МОСКОВСКОЙ ОБЛАСТИ</w:t>
      </w:r>
    </w:p>
    <w:p w:rsidR="00236CD8" w:rsidRDefault="00236C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783"/>
      </w:tblGrid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Минаев Николай Валерьевич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Мытищи, председатель комиссии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lastRenderedPageBreak/>
              <w:t>Иванова Людмила Сергеевна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Первый заместитель главы администрации городского округа Мытищи, заместитель председателя комиссии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Юрченко Юлия Сергеевна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Руководитель подразделения управления территориальной политики и общественных коммуникаций, секретарь комиссии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Члены комиссии: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Гореликов Андрей Николаевич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Председатель Совета депутатов городского округа Мытищи (по согласованию)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Сотник Олег Анатольевич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Первый 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Гречаная Наталья Михайловна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Годин Михаил Леонидович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Башлыков Ярослав Владимирович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Нуштаев Павел Юрьевич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Дунаев Кирилл Александрович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Харьков Иван Сергеевич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Яськив Иван Васильевич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Заместитель главы администрации городского округа Мытищи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Киселева Ольга Владимировна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И.о. начальника управления территориальной политики и общественных коммуникаций</w:t>
            </w:r>
          </w:p>
        </w:tc>
      </w:tr>
      <w:tr w:rsidR="00236CD8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Савош Игорь Васильевич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36CD8" w:rsidRDefault="00236CD8">
            <w:pPr>
              <w:pStyle w:val="ConsPlusNormal"/>
            </w:pPr>
            <w:r>
              <w:t>Председатель Общественной палаты городского округа Мытищи (по согласованию)</w:t>
            </w:r>
          </w:p>
        </w:tc>
      </w:tr>
    </w:tbl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jc w:val="both"/>
      </w:pPr>
    </w:p>
    <w:p w:rsidR="00236CD8" w:rsidRDefault="00236C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516" w:rsidRDefault="00412516">
      <w:bookmarkStart w:id="1" w:name="_GoBack"/>
      <w:bookmarkEnd w:id="1"/>
    </w:p>
    <w:sectPr w:rsidR="00412516" w:rsidSect="00DF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D8"/>
    <w:rsid w:val="00236CD8"/>
    <w:rsid w:val="004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D4625-BBC8-4ED9-8B13-BEC6E34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C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236C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236C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14BF3C0BF6A61FA2AD264AB8D4889C891255E5B1D188C4F0C8FCA51A19E25939D76602B680AFFDC8C6D0A0FDDl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14BF3C0BF6A61FA2AD264AB8D4889C894285C5F1B188C4F0C8FCA51A19E25939D76602B680AFFDC8C6D0A0FDDl7H" TargetMode="External"/><Relationship Id="rId12" Type="http://schemas.openxmlformats.org/officeDocument/2006/relationships/hyperlink" Target="consultantplus://offline/ref=D1014BF3C0BF6A61FA2AD264AB8D4889C896265F5F1E188C4F0C8FCA51A19E25819D2E6C286814FFD2993B5B4980CCF883A1A9274D3C140EDBl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14BF3C0BF6A61FA2AD36ABE8D4889CF9424565C18188C4F0C8FCA51A19E25939D76602B680AFFDC8C6D0A0FDDl7H" TargetMode="External"/><Relationship Id="rId11" Type="http://schemas.openxmlformats.org/officeDocument/2006/relationships/hyperlink" Target="consultantplus://offline/ref=D1014BF3C0BF6A61FA2AD264AB8D4889C8902458571B188C4F0C8FCA51A19E25819D2E6C286812F7D0993B5B4980CCF883A1A9274D3C140EDBl8H" TargetMode="External"/><Relationship Id="rId5" Type="http://schemas.openxmlformats.org/officeDocument/2006/relationships/hyperlink" Target="consultantplus://offline/ref=D1014BF3C0BF6A61FA2AD36ABE8D4889CF9523595F1D188C4F0C8FCA51A19E25939D76602B680AFFDC8C6D0A0FDDl7H" TargetMode="External"/><Relationship Id="rId10" Type="http://schemas.openxmlformats.org/officeDocument/2006/relationships/hyperlink" Target="consultantplus://offline/ref=D1014BF3C0BF6A61FA2AD264AB8D4889C8902458571B188C4F0C8FCA51A19E25819D2E6C286811FCDD993B5B4980CCF883A1A9274D3C140EDBl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014BF3C0BF6A61FA2AD264AB8D4889C896285C5A1B188C4F0C8FCA51A19E25819D2E6C286814FFD3993B5B4980CCF883A1A9274D3C140EDBl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Юлия Сергеевна</dc:creator>
  <cp:keywords/>
  <dc:description/>
  <cp:lastModifiedBy>Юрченко Юлия Сергеевна</cp:lastModifiedBy>
  <cp:revision>1</cp:revision>
  <dcterms:created xsi:type="dcterms:W3CDTF">2022-08-30T07:37:00Z</dcterms:created>
  <dcterms:modified xsi:type="dcterms:W3CDTF">2022-08-30T07:39:00Z</dcterms:modified>
</cp:coreProperties>
</file>